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0F6B0" w14:textId="77777777" w:rsidR="001D1076" w:rsidRPr="00DC446B" w:rsidRDefault="001D1076" w:rsidP="00505991">
      <w:pPr>
        <w:jc w:val="center"/>
        <w:rPr>
          <w:color w:val="000000" w:themeColor="text1"/>
          <w:szCs w:val="20"/>
        </w:rPr>
      </w:pPr>
      <w:r w:rsidRPr="00DC446B">
        <w:rPr>
          <w:color w:val="000000" w:themeColor="text1"/>
          <w:szCs w:val="20"/>
        </w:rPr>
        <w:t>Informasjonsskriv til ledelse, ansatte og FAU</w:t>
      </w:r>
    </w:p>
    <w:p w14:paraId="3A62D259" w14:textId="5C9D958A" w:rsidR="00714A2B" w:rsidRPr="00DC446B" w:rsidRDefault="007A4EF8" w:rsidP="00505991">
      <w:pPr>
        <w:jc w:val="center"/>
        <w:rPr>
          <w:sz w:val="24"/>
        </w:rPr>
      </w:pPr>
      <w:r w:rsidRPr="00DC446B">
        <w:rPr>
          <w:sz w:val="24"/>
        </w:rPr>
        <w:t xml:space="preserve">Digitale fagøkter </w:t>
      </w:r>
      <w:r w:rsidR="00505991" w:rsidRPr="00DC446B">
        <w:rPr>
          <w:sz w:val="24"/>
        </w:rPr>
        <w:t xml:space="preserve">for </w:t>
      </w:r>
      <w:r w:rsidR="00714A2B" w:rsidRPr="00DC446B">
        <w:rPr>
          <w:sz w:val="24"/>
        </w:rPr>
        <w:t>1.-</w:t>
      </w:r>
      <w:r w:rsidR="00794DE2" w:rsidRPr="00DC446B">
        <w:rPr>
          <w:sz w:val="24"/>
        </w:rPr>
        <w:t xml:space="preserve"> </w:t>
      </w:r>
      <w:r w:rsidR="00714A2B" w:rsidRPr="00DC446B">
        <w:rPr>
          <w:sz w:val="24"/>
        </w:rPr>
        <w:t>4.</w:t>
      </w:r>
      <w:r w:rsidR="00794DE2" w:rsidRPr="00DC446B">
        <w:rPr>
          <w:sz w:val="24"/>
        </w:rPr>
        <w:t xml:space="preserve"> </w:t>
      </w:r>
      <w:r w:rsidR="00714A2B" w:rsidRPr="00DC446B">
        <w:rPr>
          <w:sz w:val="24"/>
        </w:rPr>
        <w:t>trinn</w:t>
      </w:r>
      <w:r w:rsidR="00794DE2" w:rsidRPr="00DC446B">
        <w:rPr>
          <w:sz w:val="24"/>
        </w:rPr>
        <w:t xml:space="preserve"> og SFO</w:t>
      </w:r>
      <w:r w:rsidR="002008CE" w:rsidRPr="00DC446B">
        <w:rPr>
          <w:sz w:val="24"/>
        </w:rPr>
        <w:t>: «B</w:t>
      </w:r>
      <w:r w:rsidR="004F0C12" w:rsidRPr="00DC446B">
        <w:rPr>
          <w:sz w:val="24"/>
        </w:rPr>
        <w:t>arn og følelser</w:t>
      </w:r>
      <w:r w:rsidR="002008CE" w:rsidRPr="00DC446B">
        <w:rPr>
          <w:sz w:val="24"/>
        </w:rPr>
        <w:t>»</w:t>
      </w:r>
    </w:p>
    <w:p w14:paraId="002C7E41" w14:textId="0FA60D09" w:rsidR="00BA33ED" w:rsidRPr="00DC446B" w:rsidRDefault="00BA33ED" w:rsidP="00DA377E">
      <w:pPr>
        <w:rPr>
          <w:sz w:val="18"/>
          <w:szCs w:val="22"/>
        </w:rPr>
      </w:pPr>
    </w:p>
    <w:p w14:paraId="2119E6C5" w14:textId="77777777" w:rsidR="00BA33ED" w:rsidRPr="00DC446B" w:rsidRDefault="00BA33ED" w:rsidP="005509E9">
      <w:pPr>
        <w:rPr>
          <w:sz w:val="18"/>
          <w:szCs w:val="22"/>
        </w:rPr>
      </w:pPr>
    </w:p>
    <w:p w14:paraId="2F14A8DB" w14:textId="3CF149B9" w:rsidR="00505991" w:rsidRPr="00DC446B" w:rsidRDefault="00E729F9" w:rsidP="00505991">
      <w:pPr>
        <w:rPr>
          <w:rFonts w:cs="Arial"/>
          <w:szCs w:val="20"/>
        </w:rPr>
      </w:pPr>
      <w:r w:rsidRPr="00DC446B">
        <w:rPr>
          <w:rFonts w:cs="Arial"/>
          <w:b/>
          <w:bCs/>
          <w:szCs w:val="20"/>
        </w:rPr>
        <w:t>Et folkehelsetiltak:</w:t>
      </w:r>
      <w:r w:rsidRPr="00DC446B">
        <w:rPr>
          <w:rFonts w:cs="Arial"/>
          <w:szCs w:val="20"/>
        </w:rPr>
        <w:t xml:space="preserve"> </w:t>
      </w:r>
      <w:r w:rsidR="00EE6AFA" w:rsidRPr="00DC446B">
        <w:rPr>
          <w:rFonts w:cs="Arial"/>
          <w:szCs w:val="20"/>
        </w:rPr>
        <w:t xml:space="preserve">Fagøktene «Barn og følelser» er laget for ansatte 1. – 4. trinn og SFO. </w:t>
      </w:r>
      <w:r w:rsidR="001F1C47" w:rsidRPr="00DC446B">
        <w:rPr>
          <w:rFonts w:cs="Arial"/>
          <w:szCs w:val="20"/>
        </w:rPr>
        <w:t xml:space="preserve">Tiltaket </w:t>
      </w:r>
      <w:r w:rsidR="00EE6AFA" w:rsidRPr="00DC446B">
        <w:rPr>
          <w:rFonts w:cs="Arial"/>
          <w:szCs w:val="20"/>
        </w:rPr>
        <w:t xml:space="preserve">er et resultat av </w:t>
      </w:r>
      <w:r w:rsidR="00505991" w:rsidRPr="00DC446B">
        <w:rPr>
          <w:rFonts w:cs="Arial"/>
          <w:szCs w:val="20"/>
        </w:rPr>
        <w:t xml:space="preserve">samarbeid innen folkehelse mellom KORUS-SØR og kommunene Modum, Sigdal, Krødsherad og Øvre Eiker, Modum Bad og Viken fylkeskommune </w:t>
      </w:r>
      <w:r w:rsidR="00505991" w:rsidRPr="00DC446B">
        <w:rPr>
          <w:rFonts w:eastAsia="Times New Roman" w:cstheme="minorHAnsi"/>
          <w:color w:val="000000"/>
          <w:szCs w:val="20"/>
          <w:shd w:val="clear" w:color="auto" w:fill="FFFFFF"/>
          <w:lang w:eastAsia="nb-NO"/>
        </w:rPr>
        <w:t>(Samarbeidsarena psykisk helse</w:t>
      </w:r>
      <w:r w:rsidR="00DA377E" w:rsidRPr="00DC446B">
        <w:rPr>
          <w:rFonts w:eastAsia="Times New Roman" w:cstheme="minorHAnsi"/>
          <w:color w:val="000000"/>
          <w:szCs w:val="20"/>
          <w:shd w:val="clear" w:color="auto" w:fill="FFFFFF"/>
          <w:lang w:eastAsia="nb-NO"/>
        </w:rPr>
        <w:t xml:space="preserve">, </w:t>
      </w:r>
      <w:r w:rsidR="00505991" w:rsidRPr="00DC446B">
        <w:rPr>
          <w:rFonts w:eastAsia="Times New Roman" w:cstheme="minorHAnsi"/>
          <w:color w:val="000000"/>
          <w:szCs w:val="20"/>
          <w:shd w:val="clear" w:color="auto" w:fill="FFFFFF"/>
          <w:lang w:eastAsia="nb-NO"/>
        </w:rPr>
        <w:t>SAPH</w:t>
      </w:r>
      <w:r w:rsidR="00DA377E" w:rsidRPr="00DC446B">
        <w:rPr>
          <w:rFonts w:eastAsia="Times New Roman" w:cstheme="minorHAnsi"/>
          <w:color w:val="000000"/>
          <w:szCs w:val="20"/>
          <w:shd w:val="clear" w:color="auto" w:fill="FFFFFF"/>
          <w:lang w:eastAsia="nb-NO"/>
        </w:rPr>
        <w:t>, 2022).</w:t>
      </w:r>
    </w:p>
    <w:p w14:paraId="725E84AC" w14:textId="2B8CA060" w:rsidR="00505991" w:rsidRPr="00DC446B" w:rsidRDefault="00505991" w:rsidP="005C41D4">
      <w:pPr>
        <w:rPr>
          <w:szCs w:val="20"/>
        </w:rPr>
      </w:pPr>
    </w:p>
    <w:p w14:paraId="35024827" w14:textId="0A0ABDA6" w:rsidR="00505991" w:rsidRPr="00DC446B" w:rsidRDefault="00505991" w:rsidP="00505991">
      <w:pPr>
        <w:rPr>
          <w:rFonts w:cstheme="minorHAnsi"/>
          <w:color w:val="000000"/>
          <w:szCs w:val="20"/>
          <w:shd w:val="clear" w:color="auto" w:fill="FFFFFF"/>
        </w:rPr>
      </w:pPr>
      <w:r w:rsidRPr="00DC446B">
        <w:rPr>
          <w:rFonts w:cstheme="minorHAnsi"/>
          <w:b/>
          <w:bCs/>
          <w:color w:val="000000"/>
          <w:szCs w:val="20"/>
          <w:shd w:val="clear" w:color="auto" w:fill="FFFFFF"/>
        </w:rPr>
        <w:t>Målet</w:t>
      </w:r>
      <w:r w:rsidRPr="00DC446B">
        <w:rPr>
          <w:rFonts w:cstheme="minorHAnsi"/>
          <w:color w:val="000000"/>
          <w:szCs w:val="20"/>
          <w:shd w:val="clear" w:color="auto" w:fill="FFFFFF"/>
        </w:rPr>
        <w:t xml:space="preserve"> er </w:t>
      </w:r>
      <w:r w:rsidR="00E729F9" w:rsidRPr="00DC446B">
        <w:rPr>
          <w:rFonts w:cstheme="minorHAnsi"/>
          <w:color w:val="000000"/>
          <w:szCs w:val="20"/>
          <w:shd w:val="clear" w:color="auto" w:fill="FFFFFF"/>
        </w:rPr>
        <w:t xml:space="preserve">å </w:t>
      </w:r>
      <w:r w:rsidR="00EE6AFA" w:rsidRPr="00DC446B">
        <w:rPr>
          <w:rFonts w:cstheme="minorHAnsi"/>
          <w:color w:val="000000"/>
          <w:szCs w:val="20"/>
          <w:shd w:val="clear" w:color="auto" w:fill="FFFFFF"/>
        </w:rPr>
        <w:t xml:space="preserve">fremme </w:t>
      </w:r>
      <w:r w:rsidR="00E729F9" w:rsidRPr="00DC446B">
        <w:rPr>
          <w:rFonts w:cstheme="minorHAnsi"/>
          <w:color w:val="000000"/>
          <w:szCs w:val="20"/>
          <w:shd w:val="clear" w:color="auto" w:fill="FFFFFF"/>
        </w:rPr>
        <w:t xml:space="preserve">barn og unges psykiske helse gjennom økt kunnskap til voksne i skolen. Vi ønsker at </w:t>
      </w:r>
      <w:r w:rsidRPr="00DC446B">
        <w:rPr>
          <w:rFonts w:cstheme="minorHAnsi"/>
          <w:color w:val="000000"/>
          <w:szCs w:val="20"/>
          <w:shd w:val="clear" w:color="auto" w:fill="FFFFFF"/>
        </w:rPr>
        <w:t xml:space="preserve">fagøktene skal stimulere til refleksjon og diskusjon blant de ansatte, slik at de kan bli enda bedre rustet til å møte barns følelsesuttrykk. </w:t>
      </w:r>
    </w:p>
    <w:p w14:paraId="27650C29" w14:textId="77777777" w:rsidR="000F6A5A" w:rsidRPr="00DC446B" w:rsidRDefault="000F6A5A" w:rsidP="000F6A5A">
      <w:pPr>
        <w:spacing w:line="240" w:lineRule="auto"/>
        <w:rPr>
          <w:rFonts w:cstheme="minorHAnsi"/>
          <w:color w:val="000000"/>
          <w:szCs w:val="20"/>
          <w:shd w:val="clear" w:color="auto" w:fill="FFFFFF"/>
        </w:rPr>
      </w:pPr>
    </w:p>
    <w:p w14:paraId="0AC693CF" w14:textId="77E57429" w:rsidR="000F6A5A" w:rsidRPr="00DC446B" w:rsidRDefault="000F6A5A" w:rsidP="000F6A5A">
      <w:pPr>
        <w:spacing w:line="240" w:lineRule="auto"/>
        <w:rPr>
          <w:szCs w:val="20"/>
          <w:lang w:eastAsia="nb-NO"/>
        </w:rPr>
      </w:pPr>
      <w:r w:rsidRPr="00DC446B">
        <w:rPr>
          <w:rFonts w:cstheme="minorHAnsi"/>
          <w:b/>
          <w:bCs/>
          <w:color w:val="000000"/>
          <w:szCs w:val="20"/>
          <w:shd w:val="clear" w:color="auto" w:fill="FFFFFF"/>
        </w:rPr>
        <w:t>Tiltaket er i tråd med r</w:t>
      </w:r>
      <w:r w:rsidRPr="00DC446B">
        <w:rPr>
          <w:rFonts w:cs="Arial"/>
          <w:b/>
          <w:bCs/>
          <w:color w:val="000000"/>
          <w:szCs w:val="20"/>
          <w:shd w:val="clear" w:color="auto" w:fill="FFFFFF"/>
        </w:rPr>
        <w:t>etningslinjen</w:t>
      </w:r>
      <w:r w:rsidRPr="00DC446B">
        <w:rPr>
          <w:rFonts w:cs="Arial"/>
          <w:color w:val="000000"/>
          <w:szCs w:val="20"/>
          <w:shd w:val="clear" w:color="auto" w:fill="FFFFFF"/>
        </w:rPr>
        <w:t> </w:t>
      </w:r>
      <w:hyperlink r:id="rId7" w:tgtFrame="_blank" w:history="1">
        <w:r w:rsidRPr="00DC446B">
          <w:rPr>
            <w:rStyle w:val="Hyperkobling"/>
            <w:rFonts w:cs="Arial"/>
            <w:color w:val="E04E39"/>
            <w:szCs w:val="20"/>
            <w:shd w:val="clear" w:color="auto" w:fill="FFFFFF"/>
          </w:rPr>
          <w:t>«Tidlig innsats for utsatte barn og unge»</w:t>
        </w:r>
      </w:hyperlink>
      <w:r w:rsidRPr="00DC446B">
        <w:rPr>
          <w:rFonts w:cs="Arial"/>
          <w:color w:val="000000"/>
          <w:szCs w:val="20"/>
          <w:shd w:val="clear" w:color="auto" w:fill="FFFFFF"/>
        </w:rPr>
        <w:t>, og krav om snakkekompetanse hos ansatte som arbeider med barn til daglig.</w:t>
      </w:r>
    </w:p>
    <w:p w14:paraId="41D96D55" w14:textId="77777777" w:rsidR="000F6A5A" w:rsidRPr="00DC446B" w:rsidRDefault="000F6A5A" w:rsidP="00505991">
      <w:pPr>
        <w:rPr>
          <w:rFonts w:cstheme="minorHAnsi"/>
          <w:color w:val="000000"/>
          <w:szCs w:val="20"/>
          <w:shd w:val="clear" w:color="auto" w:fill="FFFFFF"/>
        </w:rPr>
      </w:pPr>
    </w:p>
    <w:p w14:paraId="25D830E1" w14:textId="77777777" w:rsidR="00505991" w:rsidRPr="00DC446B" w:rsidRDefault="00505991" w:rsidP="00505991">
      <w:pPr>
        <w:rPr>
          <w:rFonts w:cstheme="minorHAnsi"/>
          <w:color w:val="000000"/>
          <w:szCs w:val="20"/>
          <w:shd w:val="clear" w:color="auto" w:fill="FFFFFF"/>
        </w:rPr>
      </w:pPr>
      <w:r w:rsidRPr="00DC446B">
        <w:rPr>
          <w:rFonts w:cstheme="minorHAnsi"/>
          <w:b/>
          <w:bCs/>
          <w:color w:val="000000"/>
          <w:szCs w:val="20"/>
          <w:shd w:val="clear" w:color="auto" w:fill="FFFFFF"/>
        </w:rPr>
        <w:t>Temaene</w:t>
      </w:r>
      <w:r w:rsidRPr="00DC446B">
        <w:rPr>
          <w:rFonts w:cstheme="minorHAnsi"/>
          <w:color w:val="000000"/>
          <w:szCs w:val="20"/>
          <w:shd w:val="clear" w:color="auto" w:fill="FFFFFF"/>
        </w:rPr>
        <w:t xml:space="preserve"> er valgt ut etter at 193 ansatte ved barneskolene/SFO i de fire kommunene fikk velge mellom en rekke ulike temaer relatert til psykisk helse. </w:t>
      </w:r>
    </w:p>
    <w:p w14:paraId="02BC4ABD" w14:textId="77777777" w:rsidR="00505991" w:rsidRPr="00DC446B" w:rsidRDefault="00505991" w:rsidP="00505991">
      <w:pPr>
        <w:rPr>
          <w:rFonts w:cstheme="minorHAnsi"/>
          <w:color w:val="000000"/>
          <w:szCs w:val="20"/>
          <w:shd w:val="clear" w:color="auto" w:fill="FFFFFF"/>
        </w:rPr>
      </w:pPr>
    </w:p>
    <w:p w14:paraId="5BD64A0B" w14:textId="62F69EAD" w:rsidR="00505991" w:rsidRPr="00DC446B" w:rsidRDefault="00E729F9" w:rsidP="00505991">
      <w:pPr>
        <w:rPr>
          <w:rFonts w:cstheme="minorHAnsi"/>
          <w:color w:val="000000"/>
          <w:szCs w:val="20"/>
          <w:shd w:val="clear" w:color="auto" w:fill="FFFFFF"/>
        </w:rPr>
      </w:pPr>
      <w:r w:rsidRPr="00DC446B">
        <w:rPr>
          <w:rFonts w:cstheme="minorHAnsi"/>
          <w:b/>
          <w:bCs/>
          <w:color w:val="000000"/>
          <w:szCs w:val="20"/>
          <w:shd w:val="clear" w:color="auto" w:fill="FFFFFF"/>
        </w:rPr>
        <w:t>Tidsbruk:</w:t>
      </w:r>
      <w:r w:rsidRPr="00DC446B">
        <w:rPr>
          <w:rFonts w:cstheme="minorHAnsi"/>
          <w:color w:val="000000"/>
          <w:szCs w:val="20"/>
          <w:shd w:val="clear" w:color="auto" w:fill="FFFFFF"/>
        </w:rPr>
        <w:t xml:space="preserve"> Hver økt varer 45 min</w:t>
      </w:r>
      <w:r w:rsidR="004F0C12" w:rsidRPr="00DC446B">
        <w:rPr>
          <w:rFonts w:cstheme="minorHAnsi"/>
          <w:color w:val="000000"/>
          <w:szCs w:val="20"/>
          <w:shd w:val="clear" w:color="auto" w:fill="FFFFFF"/>
        </w:rPr>
        <w:t>utter</w:t>
      </w:r>
      <w:r w:rsidRPr="00DC446B">
        <w:rPr>
          <w:rFonts w:cstheme="minorHAnsi"/>
          <w:color w:val="000000"/>
          <w:szCs w:val="20"/>
          <w:shd w:val="clear" w:color="auto" w:fill="FFFFFF"/>
        </w:rPr>
        <w:t xml:space="preserve">. Vi </w:t>
      </w:r>
      <w:r w:rsidR="00505991" w:rsidRPr="00DC446B">
        <w:rPr>
          <w:rFonts w:cstheme="minorHAnsi"/>
          <w:color w:val="000000"/>
          <w:szCs w:val="20"/>
          <w:shd w:val="clear" w:color="auto" w:fill="FFFFFF"/>
        </w:rPr>
        <w:t xml:space="preserve">oppfordrer ledelsen til å sette av tid til at de ansatte får se øktene mens de er fysisk samlet, siden en sentral del av fagøktene innebærer å diskutere med kollegaene sine. </w:t>
      </w:r>
    </w:p>
    <w:p w14:paraId="0FCD8E3C" w14:textId="3686C7FA" w:rsidR="00505991" w:rsidRPr="00DC446B" w:rsidRDefault="00505991" w:rsidP="00505991">
      <w:pPr>
        <w:rPr>
          <w:rFonts w:cstheme="minorHAnsi"/>
          <w:color w:val="000000"/>
          <w:szCs w:val="20"/>
          <w:shd w:val="clear" w:color="auto" w:fill="FFFFFF"/>
        </w:rPr>
      </w:pPr>
    </w:p>
    <w:p w14:paraId="7F0BE596" w14:textId="13D83294" w:rsidR="00DA377E" w:rsidRPr="00DC446B" w:rsidRDefault="00DA377E" w:rsidP="00DA377E">
      <w:pPr>
        <w:rPr>
          <w:szCs w:val="20"/>
        </w:rPr>
      </w:pPr>
      <w:r w:rsidRPr="00DC446B">
        <w:rPr>
          <w:b/>
          <w:bCs/>
          <w:szCs w:val="20"/>
        </w:rPr>
        <w:t>Gjennomføring:</w:t>
      </w:r>
      <w:r w:rsidRPr="00DC446B">
        <w:rPr>
          <w:szCs w:val="20"/>
        </w:rPr>
        <w:t xml:space="preserve"> Økten ledes av rektor/trinnleder/prosessleder.</w:t>
      </w:r>
    </w:p>
    <w:p w14:paraId="0673AB53" w14:textId="77777777" w:rsidR="00DA377E" w:rsidRPr="00DC446B" w:rsidRDefault="00DA377E" w:rsidP="00DA377E">
      <w:pPr>
        <w:rPr>
          <w:color w:val="000000" w:themeColor="text1"/>
          <w:szCs w:val="20"/>
        </w:rPr>
      </w:pPr>
      <w:r w:rsidRPr="00DC446B">
        <w:rPr>
          <w:szCs w:val="20"/>
        </w:rPr>
        <w:t xml:space="preserve">Etter et kort filmforedrag skal de ansatte arbeide i grupper med refleksjonsspørsmål knyttet til hvert tema, før en felles oppsummering. </w:t>
      </w:r>
      <w:r w:rsidRPr="00DC446B">
        <w:rPr>
          <w:color w:val="000000" w:themeColor="text1"/>
          <w:szCs w:val="20"/>
        </w:rPr>
        <w:t>Oppgaver følger med.</w:t>
      </w:r>
    </w:p>
    <w:p w14:paraId="399720EE" w14:textId="65164E43" w:rsidR="00DA377E" w:rsidRPr="00DC446B" w:rsidRDefault="00DA377E" w:rsidP="005C41D4">
      <w:pPr>
        <w:rPr>
          <w:b/>
          <w:bCs/>
          <w:szCs w:val="20"/>
        </w:rPr>
      </w:pPr>
    </w:p>
    <w:p w14:paraId="23C5529C" w14:textId="1F4EC401" w:rsidR="004F0C12" w:rsidRPr="00DC446B" w:rsidRDefault="004F0C12" w:rsidP="005C41D4">
      <w:pPr>
        <w:rPr>
          <w:b/>
          <w:bCs/>
          <w:szCs w:val="20"/>
        </w:rPr>
      </w:pPr>
      <w:r w:rsidRPr="00DC446B">
        <w:rPr>
          <w:b/>
          <w:bCs/>
          <w:szCs w:val="20"/>
        </w:rPr>
        <w:t>Innhold</w:t>
      </w:r>
    </w:p>
    <w:p w14:paraId="32503D68" w14:textId="729F18B9" w:rsidR="00505991" w:rsidRPr="00DC446B" w:rsidRDefault="00505991" w:rsidP="004F0C12">
      <w:pPr>
        <w:shd w:val="clear" w:color="auto" w:fill="E2EFD9" w:themeFill="accent6" w:themeFillTint="33"/>
        <w:jc w:val="both"/>
        <w:rPr>
          <w:b/>
          <w:bCs/>
          <w:szCs w:val="20"/>
        </w:rPr>
      </w:pPr>
      <w:proofErr w:type="spellStart"/>
      <w:r w:rsidRPr="00DC446B">
        <w:rPr>
          <w:b/>
          <w:bCs/>
          <w:szCs w:val="20"/>
        </w:rPr>
        <w:t>Fag</w:t>
      </w:r>
      <w:r w:rsidR="004F0C12" w:rsidRPr="00DC446B">
        <w:rPr>
          <w:b/>
          <w:bCs/>
          <w:szCs w:val="20"/>
        </w:rPr>
        <w:t>ø</w:t>
      </w:r>
      <w:r w:rsidRPr="00DC446B">
        <w:rPr>
          <w:b/>
          <w:bCs/>
          <w:szCs w:val="20"/>
        </w:rPr>
        <w:t>kt</w:t>
      </w:r>
      <w:proofErr w:type="spellEnd"/>
      <w:r w:rsidRPr="00DC446B">
        <w:rPr>
          <w:b/>
          <w:bCs/>
          <w:szCs w:val="20"/>
        </w:rPr>
        <w:t xml:space="preserve"> 1: Å se bakenfor barns atferd</w:t>
      </w:r>
    </w:p>
    <w:p w14:paraId="4B5081C4" w14:textId="3B4612D2" w:rsidR="00505991" w:rsidRPr="00DC446B" w:rsidRDefault="00505991" w:rsidP="004F0C12">
      <w:pPr>
        <w:shd w:val="clear" w:color="auto" w:fill="E2EFD9" w:themeFill="accent6" w:themeFillTint="33"/>
        <w:jc w:val="both"/>
        <w:rPr>
          <w:szCs w:val="20"/>
        </w:rPr>
      </w:pPr>
      <w:r w:rsidRPr="00DC446B">
        <w:rPr>
          <w:szCs w:val="20"/>
        </w:rPr>
        <w:t>Fokus på å forstå hvordan barns atferd kan være et uttrykk for hvordan de har det inni seg med sin psykiske helse</w:t>
      </w:r>
      <w:r w:rsidR="000F6A5A" w:rsidRPr="00DC446B">
        <w:rPr>
          <w:szCs w:val="20"/>
        </w:rPr>
        <w:t>.</w:t>
      </w:r>
    </w:p>
    <w:p w14:paraId="4132B430" w14:textId="0433CA94" w:rsidR="00505991" w:rsidRPr="00DC446B" w:rsidRDefault="00505991" w:rsidP="004F0C12">
      <w:pPr>
        <w:shd w:val="clear" w:color="auto" w:fill="E2EFD9" w:themeFill="accent6" w:themeFillTint="33"/>
        <w:jc w:val="both"/>
        <w:rPr>
          <w:szCs w:val="20"/>
        </w:rPr>
      </w:pPr>
    </w:p>
    <w:p w14:paraId="6094EE7B" w14:textId="77777777" w:rsidR="00505991" w:rsidRPr="00DC446B" w:rsidRDefault="00505991" w:rsidP="004F0C12">
      <w:pPr>
        <w:shd w:val="clear" w:color="auto" w:fill="E2EFD9" w:themeFill="accent6" w:themeFillTint="33"/>
        <w:jc w:val="both"/>
        <w:rPr>
          <w:b/>
          <w:bCs/>
          <w:szCs w:val="20"/>
        </w:rPr>
      </w:pPr>
      <w:proofErr w:type="spellStart"/>
      <w:r w:rsidRPr="00DC446B">
        <w:rPr>
          <w:b/>
          <w:bCs/>
          <w:szCs w:val="20"/>
        </w:rPr>
        <w:t>Fagøkt</w:t>
      </w:r>
      <w:proofErr w:type="spellEnd"/>
      <w:r w:rsidRPr="00DC446B">
        <w:rPr>
          <w:b/>
          <w:bCs/>
          <w:szCs w:val="20"/>
        </w:rPr>
        <w:t xml:space="preserve"> 2: Hvordan hjelpe barn med å regulere følelsene sine?</w:t>
      </w:r>
    </w:p>
    <w:p w14:paraId="7895E106" w14:textId="61026E71" w:rsidR="00505991" w:rsidRPr="00DC446B" w:rsidRDefault="00505991" w:rsidP="004F0C12">
      <w:pPr>
        <w:shd w:val="clear" w:color="auto" w:fill="E2EFD9" w:themeFill="accent6" w:themeFillTint="33"/>
        <w:jc w:val="both"/>
        <w:rPr>
          <w:szCs w:val="20"/>
        </w:rPr>
      </w:pPr>
      <w:r w:rsidRPr="00DC446B">
        <w:rPr>
          <w:szCs w:val="20"/>
        </w:rPr>
        <w:t>Praktisk fokus på hva man kan si og gjøre for å støtte et barn som har det vanskelig.</w:t>
      </w:r>
    </w:p>
    <w:p w14:paraId="3553BE71" w14:textId="77777777" w:rsidR="003C777B" w:rsidRPr="00DC446B" w:rsidRDefault="003C777B" w:rsidP="004F0C12">
      <w:pPr>
        <w:shd w:val="clear" w:color="auto" w:fill="E2EFD9" w:themeFill="accent6" w:themeFillTint="33"/>
        <w:jc w:val="both"/>
        <w:rPr>
          <w:szCs w:val="20"/>
        </w:rPr>
      </w:pPr>
    </w:p>
    <w:p w14:paraId="7EB3BE15" w14:textId="77777777" w:rsidR="00505991" w:rsidRPr="00DC446B" w:rsidRDefault="00505991" w:rsidP="004F0C12">
      <w:pPr>
        <w:shd w:val="clear" w:color="auto" w:fill="E2EFD9" w:themeFill="accent6" w:themeFillTint="33"/>
        <w:jc w:val="both"/>
        <w:rPr>
          <w:b/>
          <w:bCs/>
          <w:szCs w:val="20"/>
        </w:rPr>
      </w:pPr>
      <w:proofErr w:type="spellStart"/>
      <w:r w:rsidRPr="00DC446B">
        <w:rPr>
          <w:b/>
          <w:bCs/>
          <w:szCs w:val="20"/>
        </w:rPr>
        <w:t>Fagøkt</w:t>
      </w:r>
      <w:proofErr w:type="spellEnd"/>
      <w:r w:rsidRPr="00DC446B">
        <w:rPr>
          <w:b/>
          <w:bCs/>
          <w:szCs w:val="20"/>
        </w:rPr>
        <w:t xml:space="preserve"> 3: Oss selv i møte med barna</w:t>
      </w:r>
    </w:p>
    <w:p w14:paraId="50902A55" w14:textId="77777777" w:rsidR="00505991" w:rsidRPr="00DC446B" w:rsidRDefault="00505991" w:rsidP="004F0C12">
      <w:pPr>
        <w:shd w:val="clear" w:color="auto" w:fill="E2EFD9" w:themeFill="accent6" w:themeFillTint="33"/>
        <w:jc w:val="both"/>
        <w:rPr>
          <w:szCs w:val="20"/>
        </w:rPr>
      </w:pPr>
      <w:r w:rsidRPr="00DC446B">
        <w:rPr>
          <w:szCs w:val="20"/>
        </w:rPr>
        <w:t>Hva påvirker hvordan vi reagerer på barns atferd? Hva kan vi gjøre for å styrke egen evne til å stå i situasjoner som utfordrer oss?</w:t>
      </w:r>
    </w:p>
    <w:p w14:paraId="51EF336E" w14:textId="77777777" w:rsidR="00505991" w:rsidRPr="00DC446B" w:rsidRDefault="00505991" w:rsidP="005C41D4">
      <w:pPr>
        <w:rPr>
          <w:szCs w:val="20"/>
        </w:rPr>
      </w:pPr>
    </w:p>
    <w:p w14:paraId="56C8E78F" w14:textId="0C1BB03F" w:rsidR="00505991" w:rsidRPr="00DC446B" w:rsidRDefault="00DA377E" w:rsidP="005C41D4">
      <w:pPr>
        <w:rPr>
          <w:color w:val="FF0000"/>
          <w:szCs w:val="20"/>
        </w:rPr>
      </w:pPr>
      <w:r w:rsidRPr="00DC446B">
        <w:rPr>
          <w:b/>
          <w:bCs/>
          <w:szCs w:val="20"/>
        </w:rPr>
        <w:t>Tilgjengelighet:</w:t>
      </w:r>
      <w:r w:rsidRPr="00DC446B">
        <w:rPr>
          <w:szCs w:val="20"/>
        </w:rPr>
        <w:t xml:space="preserve"> Fagøktene med videoforedrag</w:t>
      </w:r>
      <w:r w:rsidR="003C777B" w:rsidRPr="00DC446B">
        <w:rPr>
          <w:szCs w:val="20"/>
        </w:rPr>
        <w:t xml:space="preserve"> og oppgaver ligger fritt tilgjengelig på KORUS</w:t>
      </w:r>
      <w:r w:rsidR="00DC446B">
        <w:rPr>
          <w:szCs w:val="20"/>
        </w:rPr>
        <w:t xml:space="preserve"> Sør</w:t>
      </w:r>
      <w:r w:rsidR="003C777B" w:rsidRPr="00DC446B">
        <w:rPr>
          <w:szCs w:val="20"/>
        </w:rPr>
        <w:t xml:space="preserve"> sine nettsider </w:t>
      </w:r>
      <w:hyperlink r:id="rId8" w:history="1">
        <w:r w:rsidR="003C777B" w:rsidRPr="00DC446B">
          <w:rPr>
            <w:rStyle w:val="Hyperkobling"/>
            <w:szCs w:val="20"/>
          </w:rPr>
          <w:t>her.</w:t>
        </w:r>
      </w:hyperlink>
    </w:p>
    <w:p w14:paraId="7ED06023" w14:textId="6D0F680D" w:rsidR="00DC446B" w:rsidRDefault="00DC446B" w:rsidP="003C777B">
      <w:pPr>
        <w:spacing w:line="240" w:lineRule="auto"/>
        <w:rPr>
          <w:sz w:val="18"/>
          <w:szCs w:val="18"/>
        </w:rPr>
      </w:pPr>
    </w:p>
    <w:p w14:paraId="2E746FA3" w14:textId="2C2D375D" w:rsidR="00DC446B" w:rsidRDefault="003C777B" w:rsidP="003C777B">
      <w:pPr>
        <w:spacing w:line="240" w:lineRule="auto"/>
        <w:rPr>
          <w:sz w:val="18"/>
          <w:szCs w:val="18"/>
        </w:rPr>
      </w:pPr>
      <w:r w:rsidRPr="00DC446B">
        <w:rPr>
          <w:sz w:val="18"/>
          <w:szCs w:val="18"/>
        </w:rPr>
        <w:t xml:space="preserve">Kontaktpersoner: </w:t>
      </w:r>
    </w:p>
    <w:p w14:paraId="5DB1A381" w14:textId="77777777" w:rsidR="00DE776D" w:rsidRPr="00DC446B" w:rsidRDefault="00DE776D" w:rsidP="003C777B">
      <w:pPr>
        <w:spacing w:line="240" w:lineRule="auto"/>
        <w:rPr>
          <w:sz w:val="18"/>
          <w:szCs w:val="18"/>
        </w:rPr>
      </w:pPr>
      <w:bookmarkStart w:id="0" w:name="_GoBack"/>
      <w:bookmarkEnd w:id="0"/>
    </w:p>
    <w:p w14:paraId="0DEB4D9D" w14:textId="1E8A82F6" w:rsidR="003C777B" w:rsidRPr="00DC446B" w:rsidRDefault="003C777B" w:rsidP="003C777B">
      <w:pPr>
        <w:spacing w:line="240" w:lineRule="auto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>Kristin</w:t>
      </w:r>
      <w:r w:rsidR="000F6A5A" w:rsidRPr="00DC446B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>Gara</w:t>
      </w:r>
      <w:r w:rsidR="00120330" w:rsidRPr="00DC446B">
        <w:rPr>
          <w:rFonts w:cstheme="minorHAnsi"/>
          <w:color w:val="000000"/>
          <w:sz w:val="18"/>
          <w:szCs w:val="18"/>
          <w:shd w:val="clear" w:color="auto" w:fill="FFFFFF"/>
        </w:rPr>
        <w:t>a</w:t>
      </w: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>s Løchen</w:t>
      </w:r>
      <w:r w:rsidR="004F0C12" w:rsidRPr="00DC446B">
        <w:rPr>
          <w:rFonts w:cstheme="minorHAnsi"/>
          <w:color w:val="000000"/>
          <w:sz w:val="18"/>
          <w:szCs w:val="18"/>
          <w:shd w:val="clear" w:color="auto" w:fill="FFFFFF"/>
        </w:rPr>
        <w:t>,</w:t>
      </w: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9" w:history="1">
        <w:r w:rsidRPr="00DC446B">
          <w:rPr>
            <w:rStyle w:val="Hyperkobling"/>
            <w:rFonts w:cstheme="minorHAnsi"/>
            <w:sz w:val="18"/>
            <w:szCs w:val="18"/>
            <w:shd w:val="clear" w:color="auto" w:fill="FFFFFF"/>
          </w:rPr>
          <w:t>KristinGaraas.Lochen@oeiker.no</w:t>
        </w:r>
      </w:hyperlink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004903BC" w14:textId="68FC4685" w:rsidR="00216E02" w:rsidRPr="00DC446B" w:rsidRDefault="003C777B" w:rsidP="00DE776D">
      <w:pPr>
        <w:spacing w:line="240" w:lineRule="auto"/>
        <w:rPr>
          <w:rFonts w:eastAsia="Times New Roman" w:cs="Arial"/>
          <w:sz w:val="18"/>
          <w:szCs w:val="18"/>
          <w:lang w:eastAsia="nb-NO"/>
        </w:rPr>
      </w:pP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>Anne-Kristin Imenes</w:t>
      </w:r>
      <w:r w:rsidR="004F0C12" w:rsidRPr="00DC446B">
        <w:rPr>
          <w:rFonts w:cstheme="minorHAnsi"/>
          <w:color w:val="000000"/>
          <w:sz w:val="18"/>
          <w:szCs w:val="18"/>
          <w:shd w:val="clear" w:color="auto" w:fill="FFFFFF"/>
        </w:rPr>
        <w:t>,</w:t>
      </w:r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10" w:history="1">
        <w:r w:rsidRPr="00DC446B">
          <w:rPr>
            <w:rStyle w:val="Hyperkobling"/>
            <w:rFonts w:cstheme="minorHAnsi"/>
            <w:sz w:val="18"/>
            <w:szCs w:val="18"/>
            <w:shd w:val="clear" w:color="auto" w:fill="FFFFFF"/>
          </w:rPr>
          <w:t>anne-kristin.imenes@korus-sor.no</w:t>
        </w:r>
      </w:hyperlink>
      <w:r w:rsidRPr="00DC446B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sectPr w:rsidR="00216E02" w:rsidRPr="00DC446B" w:rsidSect="00554D90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E263E" w14:textId="77777777" w:rsidR="00F625AE" w:rsidRDefault="00F625AE" w:rsidP="00703F76">
      <w:pPr>
        <w:spacing w:line="240" w:lineRule="auto"/>
      </w:pPr>
      <w:r>
        <w:separator/>
      </w:r>
    </w:p>
  </w:endnote>
  <w:endnote w:type="continuationSeparator" w:id="0">
    <w:p w14:paraId="44AA852D" w14:textId="77777777" w:rsidR="00F625AE" w:rsidRDefault="00F625AE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4DFA3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5B143F43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5779C" w14:textId="5D1E2848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DE776D">
      <w:rPr>
        <w:rStyle w:val="Sidetall"/>
        <w:noProof/>
      </w:rPr>
      <w:t>1</w:t>
    </w:r>
    <w:r>
      <w:rPr>
        <w:rStyle w:val="Sidetall"/>
      </w:rPr>
      <w:fldChar w:fldCharType="end"/>
    </w:r>
  </w:p>
  <w:p w14:paraId="4E0A80AD" w14:textId="279F91D3" w:rsidR="001E776D" w:rsidRDefault="009F3E38" w:rsidP="00B73C81">
    <w:pPr>
      <w:pStyle w:val="Bunntekst"/>
      <w:ind w:left="-851"/>
      <w:rPr>
        <w:sz w:val="16"/>
        <w:szCs w:val="16"/>
      </w:rPr>
    </w:pPr>
    <w:r>
      <w:rPr>
        <w:sz w:val="16"/>
        <w:szCs w:val="16"/>
      </w:rPr>
      <w:t>Anne-Kristin Imenes</w:t>
    </w:r>
    <w:r w:rsidR="003D21C7">
      <w:rPr>
        <w:sz w:val="16"/>
        <w:szCs w:val="16"/>
      </w:rPr>
      <w:t xml:space="preserve"> 2022</w:t>
    </w:r>
  </w:p>
  <w:p w14:paraId="4D997AA0" w14:textId="77777777" w:rsidR="003D21C7" w:rsidRPr="00B73C81" w:rsidRDefault="003D21C7" w:rsidP="00B73C81">
    <w:pPr>
      <w:pStyle w:val="Bunntekst"/>
      <w:ind w:left="-85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A64CEB" w14:textId="77777777" w:rsidR="00F625AE" w:rsidRDefault="00F625AE" w:rsidP="00703F76">
      <w:pPr>
        <w:spacing w:line="240" w:lineRule="auto"/>
      </w:pPr>
      <w:r>
        <w:separator/>
      </w:r>
    </w:p>
  </w:footnote>
  <w:footnote w:type="continuationSeparator" w:id="0">
    <w:p w14:paraId="4B3A5CBA" w14:textId="77777777" w:rsidR="00F625AE" w:rsidRDefault="00F625AE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7F63F" w14:textId="30725AC0" w:rsidR="001E776D" w:rsidRPr="00C96C8F" w:rsidRDefault="00E65F15" w:rsidP="00C97BF6">
    <w:pPr>
      <w:pStyle w:val="Topptekst"/>
      <w:ind w:right="-851"/>
    </w:pPr>
    <w:r>
      <w:t>Øvings</w:t>
    </w:r>
    <w:r w:rsidR="00FE1727">
      <w:t xml:space="preserve">samling 1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52970" w14:textId="79B05640" w:rsidR="00703F76" w:rsidRDefault="00794DE2">
    <w:pPr>
      <w:pStyle w:val="Topptekst"/>
    </w:pPr>
    <w:r>
      <w:rPr>
        <w:b/>
        <w:noProof/>
        <w:lang w:eastAsia="nb-NO"/>
      </w:rPr>
      <w:drawing>
        <wp:anchor distT="0" distB="0" distL="114300" distR="114300" simplePos="0" relativeHeight="251660288" behindDoc="0" locked="0" layoutInCell="1" allowOverlap="1" wp14:anchorId="7CE9CF14" wp14:editId="5AFA5454">
          <wp:simplePos x="0" y="0"/>
          <wp:positionH relativeFrom="column">
            <wp:posOffset>2298700</wp:posOffset>
          </wp:positionH>
          <wp:positionV relativeFrom="paragraph">
            <wp:posOffset>164465</wp:posOffset>
          </wp:positionV>
          <wp:extent cx="3321685" cy="497205"/>
          <wp:effectExtent l="0" t="0" r="0" b="0"/>
          <wp:wrapSquare wrapText="bothSides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H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2" r="5344"/>
                  <a:stretch/>
                </pic:blipFill>
                <pic:spPr bwMode="auto">
                  <a:xfrm>
                    <a:off x="0" y="0"/>
                    <a:ext cx="3321685" cy="497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73">
      <w:rPr>
        <w:noProof/>
        <w:lang w:eastAsia="nb-NO"/>
      </w:rPr>
      <w:drawing>
        <wp:anchor distT="0" distB="0" distL="114300" distR="114300" simplePos="0" relativeHeight="251657216" behindDoc="0" locked="0" layoutInCell="1" allowOverlap="1" wp14:anchorId="67AEE3B1" wp14:editId="3B61F3B0">
          <wp:simplePos x="0" y="0"/>
          <wp:positionH relativeFrom="column">
            <wp:posOffset>-624840</wp:posOffset>
          </wp:positionH>
          <wp:positionV relativeFrom="paragraph">
            <wp:posOffset>165100</wp:posOffset>
          </wp:positionV>
          <wp:extent cx="1435100" cy="331470"/>
          <wp:effectExtent l="0" t="0" r="0" b="0"/>
          <wp:wrapThrough wrapText="bothSides">
            <wp:wrapPolygon edited="0">
              <wp:start x="5735" y="0"/>
              <wp:lineTo x="0" y="0"/>
              <wp:lineTo x="0" y="20690"/>
              <wp:lineTo x="4205" y="20690"/>
              <wp:lineTo x="8219" y="20690"/>
              <wp:lineTo x="21409" y="20690"/>
              <wp:lineTo x="21409" y="0"/>
              <wp:lineTo x="8028" y="0"/>
              <wp:lineTo x="5735" y="0"/>
            </wp:wrapPolygon>
          </wp:wrapThrough>
          <wp:docPr id="2" name="Bild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87DC6"/>
    <w:multiLevelType w:val="hybridMultilevel"/>
    <w:tmpl w:val="A5A891AA"/>
    <w:lvl w:ilvl="0" w:tplc="A224ADF6">
      <w:start w:val="1"/>
      <w:numFmt w:val="decimal"/>
      <w:lvlText w:val="%1."/>
      <w:lvlJc w:val="left"/>
      <w:pPr>
        <w:ind w:left="643" w:hanging="360"/>
      </w:pPr>
      <w:rPr>
        <w:rFonts w:ascii="Helvetica Neue" w:eastAsia="Calibri" w:hAnsi="Helvetica Neue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D6805"/>
    <w:multiLevelType w:val="hybridMultilevel"/>
    <w:tmpl w:val="99E2F4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0021D"/>
    <w:multiLevelType w:val="hybridMultilevel"/>
    <w:tmpl w:val="850232D4"/>
    <w:lvl w:ilvl="0" w:tplc="B8B2F2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D0DF2"/>
    <w:multiLevelType w:val="hybridMultilevel"/>
    <w:tmpl w:val="9752BEBE"/>
    <w:lvl w:ilvl="0" w:tplc="041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55BC8"/>
    <w:multiLevelType w:val="hybridMultilevel"/>
    <w:tmpl w:val="797E3536"/>
    <w:lvl w:ilvl="0" w:tplc="FD762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42BE8"/>
    <w:multiLevelType w:val="hybridMultilevel"/>
    <w:tmpl w:val="1F6E241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4745C"/>
    <w:multiLevelType w:val="hybridMultilevel"/>
    <w:tmpl w:val="71A8B00E"/>
    <w:lvl w:ilvl="0" w:tplc="FD762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52945"/>
    <w:multiLevelType w:val="hybridMultilevel"/>
    <w:tmpl w:val="AF4C7EA2"/>
    <w:lvl w:ilvl="0" w:tplc="FA02D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F8"/>
    <w:rsid w:val="000024E2"/>
    <w:rsid w:val="00016298"/>
    <w:rsid w:val="00026C10"/>
    <w:rsid w:val="00046554"/>
    <w:rsid w:val="00063A72"/>
    <w:rsid w:val="00095D94"/>
    <w:rsid w:val="000D113D"/>
    <w:rsid w:val="000F6A5A"/>
    <w:rsid w:val="00120330"/>
    <w:rsid w:val="00166654"/>
    <w:rsid w:val="001D1076"/>
    <w:rsid w:val="001E3113"/>
    <w:rsid w:val="001E776D"/>
    <w:rsid w:val="001F1C47"/>
    <w:rsid w:val="002008CE"/>
    <w:rsid w:val="00216E02"/>
    <w:rsid w:val="00224F0E"/>
    <w:rsid w:val="00261EC1"/>
    <w:rsid w:val="00275C19"/>
    <w:rsid w:val="00280BC6"/>
    <w:rsid w:val="002A040A"/>
    <w:rsid w:val="002A2880"/>
    <w:rsid w:val="0031004E"/>
    <w:rsid w:val="0032785B"/>
    <w:rsid w:val="00362EFD"/>
    <w:rsid w:val="003C777B"/>
    <w:rsid w:val="003D21C7"/>
    <w:rsid w:val="00416C20"/>
    <w:rsid w:val="00430385"/>
    <w:rsid w:val="0047760B"/>
    <w:rsid w:val="004903F8"/>
    <w:rsid w:val="004934D2"/>
    <w:rsid w:val="004D024F"/>
    <w:rsid w:val="004F0C12"/>
    <w:rsid w:val="004F11B1"/>
    <w:rsid w:val="005050D0"/>
    <w:rsid w:val="00505991"/>
    <w:rsid w:val="00507748"/>
    <w:rsid w:val="00531906"/>
    <w:rsid w:val="005509E9"/>
    <w:rsid w:val="00554D90"/>
    <w:rsid w:val="00563777"/>
    <w:rsid w:val="00564982"/>
    <w:rsid w:val="0058067B"/>
    <w:rsid w:val="005A7560"/>
    <w:rsid w:val="005C39E5"/>
    <w:rsid w:val="005C41D4"/>
    <w:rsid w:val="005E7964"/>
    <w:rsid w:val="005F7A7D"/>
    <w:rsid w:val="006045D6"/>
    <w:rsid w:val="006049BE"/>
    <w:rsid w:val="0064328E"/>
    <w:rsid w:val="006D3C7B"/>
    <w:rsid w:val="006E5748"/>
    <w:rsid w:val="006F36AE"/>
    <w:rsid w:val="00703F76"/>
    <w:rsid w:val="00714A2B"/>
    <w:rsid w:val="00725C8C"/>
    <w:rsid w:val="0075707F"/>
    <w:rsid w:val="00764F63"/>
    <w:rsid w:val="00794DE2"/>
    <w:rsid w:val="007A0E55"/>
    <w:rsid w:val="007A4EF8"/>
    <w:rsid w:val="007D11B5"/>
    <w:rsid w:val="007F3F24"/>
    <w:rsid w:val="00837476"/>
    <w:rsid w:val="00894D20"/>
    <w:rsid w:val="008B4566"/>
    <w:rsid w:val="008D2B21"/>
    <w:rsid w:val="008E17BD"/>
    <w:rsid w:val="008E73C8"/>
    <w:rsid w:val="00960868"/>
    <w:rsid w:val="009C2275"/>
    <w:rsid w:val="009D7F81"/>
    <w:rsid w:val="009F3E38"/>
    <w:rsid w:val="00A44CEC"/>
    <w:rsid w:val="00A66852"/>
    <w:rsid w:val="00A93026"/>
    <w:rsid w:val="00AB0850"/>
    <w:rsid w:val="00AC033D"/>
    <w:rsid w:val="00AD770E"/>
    <w:rsid w:val="00B16D1A"/>
    <w:rsid w:val="00B17E45"/>
    <w:rsid w:val="00B73C81"/>
    <w:rsid w:val="00B92939"/>
    <w:rsid w:val="00BA33ED"/>
    <w:rsid w:val="00BA4EE7"/>
    <w:rsid w:val="00BE7970"/>
    <w:rsid w:val="00BF6A1F"/>
    <w:rsid w:val="00C0217D"/>
    <w:rsid w:val="00C1697C"/>
    <w:rsid w:val="00C50DB0"/>
    <w:rsid w:val="00C56139"/>
    <w:rsid w:val="00C572A7"/>
    <w:rsid w:val="00C63B57"/>
    <w:rsid w:val="00C728B9"/>
    <w:rsid w:val="00C762DC"/>
    <w:rsid w:val="00C85585"/>
    <w:rsid w:val="00C96C8F"/>
    <w:rsid w:val="00C97BF6"/>
    <w:rsid w:val="00CA5976"/>
    <w:rsid w:val="00CB05FA"/>
    <w:rsid w:val="00CB1419"/>
    <w:rsid w:val="00D07D76"/>
    <w:rsid w:val="00D63273"/>
    <w:rsid w:val="00D908D7"/>
    <w:rsid w:val="00DA377E"/>
    <w:rsid w:val="00DC446B"/>
    <w:rsid w:val="00DE776D"/>
    <w:rsid w:val="00E251DD"/>
    <w:rsid w:val="00E61F3F"/>
    <w:rsid w:val="00E65F15"/>
    <w:rsid w:val="00E6735C"/>
    <w:rsid w:val="00E724B7"/>
    <w:rsid w:val="00E729F9"/>
    <w:rsid w:val="00EA0F47"/>
    <w:rsid w:val="00EA3F1A"/>
    <w:rsid w:val="00EE6AFA"/>
    <w:rsid w:val="00EF79D9"/>
    <w:rsid w:val="00F14735"/>
    <w:rsid w:val="00F30BD1"/>
    <w:rsid w:val="00F41F7B"/>
    <w:rsid w:val="00F42F15"/>
    <w:rsid w:val="00F46C06"/>
    <w:rsid w:val="00F625AE"/>
    <w:rsid w:val="00F76628"/>
    <w:rsid w:val="00F971CE"/>
    <w:rsid w:val="00FA16F4"/>
    <w:rsid w:val="00FD5813"/>
    <w:rsid w:val="00FE1727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D1263"/>
  <w15:chartTrackingRefBased/>
  <w15:docId w15:val="{45B2F99B-C470-8E48-955A-5BBAA70A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qFormat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5C41D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57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rus-sor.no/digitale-fagokter-for-1-4-trinn-og-sfo-barn-og-folelser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helsedirektoratet.no/retningslinjer/tidlig-oppdagelse-av-utsatte-barn-og-ung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nne-kristin.imenes@korus-sor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nGaraas.Lochen@oeiker.no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Anne-Kristin Imenes</dc:creator>
  <cp:keywords/>
  <dc:description/>
  <cp:lastModifiedBy>Kristin Garaas Løchen</cp:lastModifiedBy>
  <cp:revision>3</cp:revision>
  <cp:lastPrinted>2021-08-27T07:46:00Z</cp:lastPrinted>
  <dcterms:created xsi:type="dcterms:W3CDTF">2022-08-04T12:10:00Z</dcterms:created>
  <dcterms:modified xsi:type="dcterms:W3CDTF">2022-08-04T12:31:00Z</dcterms:modified>
</cp:coreProperties>
</file>